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8" w:rsidRPr="004F23E8" w:rsidRDefault="000E304D" w:rsidP="004F23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4F23E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F23E8" w:rsidRPr="004F23E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"file:///C:\\Users\\Owner\\AppData\\Local\\Temp\\Charter%20Booking%20Terms%20%20Conditions-1.pdf" \l "page=1" \o "Page 1" </w:instrText>
      </w:r>
      <w:r w:rsidRPr="004F23E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4F23E8" w:rsidRPr="00DB7C8F" w:rsidRDefault="000E304D" w:rsidP="004F2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23E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F23E8" w:rsidRPr="00DB7C8F" w:rsidRDefault="004F23E8" w:rsidP="004F23E8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en-GB"/>
        </w:rPr>
      </w:pPr>
      <w:r w:rsidRPr="00DB7C8F">
        <w:rPr>
          <w:rFonts w:ascii="Arial" w:eastAsia="Times New Roman" w:hAnsi="Arial" w:cs="Arial"/>
          <w:b/>
          <w:sz w:val="35"/>
          <w:szCs w:val="35"/>
          <w:lang w:eastAsia="en-GB"/>
        </w:rPr>
        <w:t>Charter Booking Terms &amp; Conditions</w:t>
      </w:r>
    </w:p>
    <w:p w:rsidR="00DB7C8F" w:rsidRPr="00DB7C8F" w:rsidRDefault="00DB7C8F" w:rsidP="004F23E8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en-GB"/>
        </w:rPr>
      </w:pPr>
    </w:p>
    <w:p w:rsidR="004F23E8" w:rsidRPr="00DB7C8F" w:rsidRDefault="004F23E8" w:rsidP="004F23E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DB7C8F"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  <w:t>R</w:t>
      </w:r>
      <w:r w:rsidRPr="00DB7C8F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eservations</w:t>
      </w:r>
    </w:p>
    <w:p w:rsidR="00DB7C8F" w:rsidRPr="00DB7C8F" w:rsidRDefault="00DB7C8F" w:rsidP="004F23E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:rsid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 xml:space="preserve">A reservation will be held for up to three days without commitment. Once a reservation is confirmed a booking form and a 25% deposit will be required. The balance of the Charter fee is payable four </w:t>
      </w:r>
      <w:r w:rsidR="00DB7C8F"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Pr="004F23E8">
        <w:rPr>
          <w:rFonts w:ascii="Arial" w:eastAsia="Times New Roman" w:hAnsi="Arial" w:cs="Arial"/>
          <w:sz w:val="28"/>
          <w:szCs w:val="28"/>
          <w:lang w:eastAsia="en-GB"/>
        </w:rPr>
        <w:t>eeks before commencement of the Charter. If the commencem</w:t>
      </w:r>
      <w:r w:rsidR="00DB7C8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F23E8">
        <w:rPr>
          <w:rFonts w:ascii="Arial" w:eastAsia="Times New Roman" w:hAnsi="Arial" w:cs="Arial"/>
          <w:sz w:val="28"/>
          <w:szCs w:val="28"/>
          <w:lang w:eastAsia="en-GB"/>
        </w:rPr>
        <w:t>ent of the charter is within four weeks of the booking date the entire Charter Fee is payable at the time of the booking.</w:t>
      </w:r>
    </w:p>
    <w:p w:rsidR="00DB7C8F" w:rsidRPr="004F23E8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F23E8" w:rsidRPr="00DB7C8F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  <w:r w:rsidRPr="00DB7C8F"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  <w:t>Insurance</w:t>
      </w:r>
    </w:p>
    <w:p w:rsidR="004F23E8" w:rsidRP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 xml:space="preserve">While the yacht is fully insured for public liability it is strongly recommended that all guests take out </w:t>
      </w:r>
    </w:p>
    <w:p w:rsidR="004F23E8" w:rsidRP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>Personal Holiday Insurance for the duration of the Charter.</w:t>
      </w:r>
    </w:p>
    <w:p w:rsidR="00DB7C8F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GB"/>
        </w:rPr>
      </w:pPr>
    </w:p>
    <w:p w:rsidR="00DB7C8F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GB"/>
        </w:rPr>
      </w:pPr>
    </w:p>
    <w:p w:rsid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  <w:r w:rsidRPr="00DB7C8F"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  <w:t>Cancellation</w:t>
      </w:r>
    </w:p>
    <w:p w:rsidR="00DB7C8F" w:rsidRPr="00DB7C8F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</w:p>
    <w:p w:rsid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>If a Charter is cancelled the fee cannot be refunded. However we will try our best to allocate a convenient date if possible.</w:t>
      </w:r>
    </w:p>
    <w:p w:rsidR="00DB7C8F" w:rsidRPr="004F23E8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  <w:r w:rsidRPr="00DB7C8F"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  <w:t>Children</w:t>
      </w:r>
    </w:p>
    <w:p w:rsidR="00DB7C8F" w:rsidRPr="00DB7C8F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</w:p>
    <w:p w:rsidR="004F23E8" w:rsidRP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>While children are welcome on board it must be stressed that the supervision of any child’s behaviour</w:t>
      </w:r>
    </w:p>
    <w:p w:rsid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>is the responsibility of the parent or guardian and not the skipper.</w:t>
      </w:r>
    </w:p>
    <w:p w:rsidR="00DB7C8F" w:rsidRPr="004F23E8" w:rsidRDefault="00DB7C8F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F23E8" w:rsidRPr="00DB7C8F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</w:pPr>
      <w:r w:rsidRPr="00DB7C8F">
        <w:rPr>
          <w:rFonts w:ascii="Arial" w:eastAsia="Times New Roman" w:hAnsi="Arial" w:cs="Arial"/>
          <w:b/>
          <w:sz w:val="30"/>
          <w:szCs w:val="30"/>
          <w:u w:val="single"/>
          <w:lang w:eastAsia="en-GB"/>
        </w:rPr>
        <w:t>Security Deposit</w:t>
      </w:r>
    </w:p>
    <w:p w:rsidR="004F23E8" w:rsidRPr="004F23E8" w:rsidRDefault="004F23E8" w:rsidP="00DB7C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F23E8">
        <w:rPr>
          <w:rFonts w:ascii="Arial" w:eastAsia="Times New Roman" w:hAnsi="Arial" w:cs="Arial"/>
          <w:sz w:val="28"/>
          <w:szCs w:val="28"/>
          <w:lang w:eastAsia="en-GB"/>
        </w:rPr>
        <w:t>A security deposit will not be required.</w:t>
      </w:r>
    </w:p>
    <w:p w:rsidR="0005502D" w:rsidRDefault="0005502D" w:rsidP="00DB7C8F">
      <w:pPr>
        <w:jc w:val="both"/>
      </w:pPr>
    </w:p>
    <w:sectPr w:rsidR="0005502D" w:rsidSect="0005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23E8"/>
    <w:rsid w:val="0005502D"/>
    <w:rsid w:val="000E304D"/>
    <w:rsid w:val="004F23E8"/>
    <w:rsid w:val="00DB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2017-02-21T17:51:00Z</dcterms:created>
  <dcterms:modified xsi:type="dcterms:W3CDTF">2017-02-21T17:51:00Z</dcterms:modified>
</cp:coreProperties>
</file>